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3986C">
      <w:pP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</w:t>
      </w:r>
      <w:bookmarkStart w:id="0" w:name="_GoBack"/>
      <w:bookmarkEnd w:id="0"/>
    </w:p>
    <w:p w14:paraId="53E31BD2">
      <w:pPr>
        <w:adjustRightInd w:val="0"/>
        <w:snapToGrid w:val="0"/>
        <w:spacing w:line="500" w:lineRule="exact"/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</w:pPr>
    </w:p>
    <w:p w14:paraId="460CB7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“人工智能+高等教育”专家库成员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729" w:tblpY="213"/>
        <w:tblOverlap w:val="never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31"/>
        <w:gridCol w:w="693"/>
        <w:gridCol w:w="1111"/>
        <w:gridCol w:w="1111"/>
        <w:gridCol w:w="1389"/>
        <w:gridCol w:w="1807"/>
      </w:tblGrid>
      <w:tr w14:paraId="55D4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29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91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00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75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7C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6ABF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照片 </w:t>
            </w:r>
          </w:p>
        </w:tc>
      </w:tr>
      <w:tr w14:paraId="01237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9A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79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A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8C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3A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A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1A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44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B8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F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35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AB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74A4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82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8A1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B9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17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1A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A058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D6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9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49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CE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23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725A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5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23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79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C8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36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B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C1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86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06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09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02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 箱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B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27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89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C8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A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邮政编码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D3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29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E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  <w:p w14:paraId="401FF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或成果</w:t>
            </w:r>
          </w:p>
        </w:tc>
        <w:tc>
          <w:tcPr>
            <w:tcW w:w="76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A7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7A4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3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820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50A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3A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5B5C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盖章</w:t>
            </w:r>
          </w:p>
        </w:tc>
      </w:tr>
      <w:tr w14:paraId="222B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7E6DF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76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A4E4A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AF9D71F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本人愿以独立身份参加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山东省高等教育学会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评审工作，自觉遵守有关法律法规和保密规定。本表所填内容真实。                                        </w:t>
            </w:r>
          </w:p>
          <w:p w14:paraId="482D8FB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14:paraId="73B773B1">
            <w:pPr>
              <w:widowControl/>
              <w:ind w:firstLine="140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签名：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年     月     日</w:t>
            </w:r>
          </w:p>
        </w:tc>
      </w:tr>
    </w:tbl>
    <w:p w14:paraId="546C0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0ED5"/>
    <w:rsid w:val="33AE5E11"/>
    <w:rsid w:val="7DD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2025-04-25T06:22:00Z</dcterms:created>
  <dc:creator>F✨an</dc:creator>
  <cp:lastModifiedBy>在路上</cp:lastModifiedBy>
  <dcterms:modified xsi:type="dcterms:W3CDTF">2025-04-27T08:30:04Z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12218F3498774F0681283E144EA4E327_11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