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ADF" w:rsidRDefault="002B7DE8">
      <w:pPr>
        <w:jc w:val="center"/>
        <w:rPr>
          <w:b/>
          <w:sz w:val="36"/>
        </w:rPr>
      </w:pPr>
      <w:bookmarkStart w:id="0" w:name="OLE_LINK35"/>
      <w:bookmarkStart w:id="1" w:name="OLE_LINK2"/>
      <w:bookmarkStart w:id="2" w:name="OLE_LINK36"/>
      <w:bookmarkStart w:id="3" w:name="OLE_LINK1"/>
      <w:bookmarkStart w:id="4" w:name="OLE_LINK3"/>
      <w:bookmarkStart w:id="5" w:name="OLE_LINK89"/>
      <w:bookmarkStart w:id="6" w:name="OLE_LINK90"/>
      <w:bookmarkStart w:id="7" w:name="OLE_LINK13"/>
      <w:bookmarkStart w:id="8" w:name="OLE_LINK12"/>
      <w:r>
        <w:rPr>
          <w:rFonts w:hint="eastAsia"/>
          <w:b/>
          <w:sz w:val="36"/>
        </w:rPr>
        <w:t>“国际化人才”创新实验班学生选拔通知</w:t>
      </w:r>
    </w:p>
    <w:bookmarkEnd w:id="0"/>
    <w:bookmarkEnd w:id="1"/>
    <w:bookmarkEnd w:id="2"/>
    <w:bookmarkEnd w:id="3"/>
    <w:bookmarkEnd w:id="4"/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为培养具有国际视野的高素质复合型应用人才，为学生进入国内外高校深造奠定良好语言基础，在教务处指导下，大学外语教学部开设</w:t>
      </w:r>
      <w:bookmarkStart w:id="9" w:name="_Hlk1574314"/>
      <w:r>
        <w:rPr>
          <w:rFonts w:asciiTheme="minorEastAsia" w:hAnsiTheme="minorEastAsia" w:cstheme="minorEastAsia" w:hint="eastAsia"/>
          <w:sz w:val="24"/>
          <w:szCs w:val="24"/>
        </w:rPr>
        <w:t>“国际化人才”创新实验</w:t>
      </w:r>
      <w:bookmarkEnd w:id="9"/>
      <w:r>
        <w:rPr>
          <w:rFonts w:asciiTheme="minorEastAsia" w:hAnsiTheme="minorEastAsia" w:cstheme="minorEastAsia" w:hint="eastAsia"/>
          <w:sz w:val="24"/>
          <w:szCs w:val="24"/>
        </w:rPr>
        <w:t>班，首批拟从全校选拔</w:t>
      </w:r>
      <w:bookmarkEnd w:id="5"/>
      <w:bookmarkEnd w:id="6"/>
      <w:r>
        <w:rPr>
          <w:rFonts w:asciiTheme="minorEastAsia" w:hAnsiTheme="minorEastAsia" w:cstheme="minorEastAsia" w:hint="eastAsia"/>
          <w:sz w:val="24"/>
          <w:szCs w:val="24"/>
        </w:rPr>
        <w:t>学生，具体要求如下。</w:t>
      </w:r>
    </w:p>
    <w:p w:rsidR="00310ADF" w:rsidRDefault="002B7DE8">
      <w:pPr>
        <w:spacing w:line="50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bookmarkStart w:id="10" w:name="OLE_LINK11"/>
      <w:bookmarkStart w:id="11" w:name="OLE_LINK10"/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一、学生选拔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bookmarkStart w:id="12" w:name="OLE_LINK95"/>
      <w:bookmarkStart w:id="13" w:name="OLE_LINK34"/>
      <w:bookmarkStart w:id="14" w:name="OLE_LINK31"/>
      <w:bookmarkStart w:id="15" w:name="OLE_LINK33"/>
      <w:bookmarkStart w:id="16" w:name="OLE_LINK94"/>
      <w:bookmarkStart w:id="17" w:name="OLE_LINK32"/>
      <w:bookmarkEnd w:id="7"/>
      <w:bookmarkEnd w:id="8"/>
      <w:bookmarkEnd w:id="10"/>
      <w:bookmarkEnd w:id="11"/>
      <w:r>
        <w:rPr>
          <w:rFonts w:asciiTheme="minorEastAsia" w:hAnsiTheme="minorEastAsia" w:cstheme="minorEastAsia" w:hint="eastAsia"/>
          <w:sz w:val="24"/>
          <w:szCs w:val="24"/>
        </w:rPr>
        <w:t>（一）选拔原则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按照“公开、公平、公正、自愿”的原则，采用自愿申报、专家组考核、学校审定的办法择优选拔。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bookmarkStart w:id="18" w:name="OLE_LINK8"/>
      <w:bookmarkStart w:id="19" w:name="OLE_LINK6"/>
      <w:bookmarkStart w:id="20" w:name="OLE_LINK9"/>
      <w:r>
        <w:rPr>
          <w:rFonts w:asciiTheme="minorEastAsia" w:hAnsiTheme="minorEastAsia" w:cstheme="minorEastAsia" w:hint="eastAsia"/>
          <w:sz w:val="24"/>
          <w:szCs w:val="24"/>
        </w:rPr>
        <w:t>（二）选拔范围</w:t>
      </w:r>
    </w:p>
    <w:bookmarkEnd w:id="18"/>
    <w:bookmarkEnd w:id="19"/>
    <w:bookmarkEnd w:id="20"/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德州学院</w:t>
      </w:r>
      <w:r w:rsidR="00CB6192">
        <w:rPr>
          <w:rFonts w:asciiTheme="minorEastAsia" w:hAnsiTheme="minorEastAsia" w:cstheme="minorEastAsia" w:hint="eastAsia"/>
          <w:sz w:val="24"/>
          <w:szCs w:val="24"/>
        </w:rPr>
        <w:t>在校生</w:t>
      </w:r>
      <w:r>
        <w:rPr>
          <w:rFonts w:asciiTheme="minorEastAsia" w:hAnsiTheme="minorEastAsia" w:cstheme="minorEastAsia" w:hint="eastAsia"/>
          <w:sz w:val="24"/>
          <w:szCs w:val="24"/>
        </w:rPr>
        <w:t>均可报名。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（三）报名条件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 对外语学习感兴趣，有意向出国留学及成为专业加外语的复合型人才；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</w:t>
      </w:r>
      <w:r w:rsidR="00CB6192"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有较强的自学能力和自律管理能力，且无违纪记录。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bookmarkStart w:id="21" w:name="OLE_LINK5"/>
      <w:bookmarkStart w:id="22" w:name="OLE_LINK7"/>
      <w:bookmarkStart w:id="23" w:name="OLE_LINK4"/>
      <w:r>
        <w:rPr>
          <w:rFonts w:asciiTheme="minorEastAsia" w:hAnsiTheme="minorEastAsia" w:cstheme="minorEastAsia" w:hint="eastAsia"/>
          <w:sz w:val="24"/>
          <w:szCs w:val="24"/>
        </w:rPr>
        <w:t>（四）选拔人数</w:t>
      </w:r>
    </w:p>
    <w:bookmarkEnd w:id="21"/>
    <w:bookmarkEnd w:id="22"/>
    <w:bookmarkEnd w:id="23"/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择优选拔90名。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（五）报名方式及报名时间</w:t>
      </w:r>
    </w:p>
    <w:bookmarkEnd w:id="12"/>
    <w:bookmarkEnd w:id="13"/>
    <w:bookmarkEnd w:id="14"/>
    <w:bookmarkEnd w:id="15"/>
    <w:bookmarkEnd w:id="16"/>
    <w:bookmarkEnd w:id="17"/>
    <w:p w:rsidR="00310ADF" w:rsidRDefault="00BE7257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BE7257">
        <w:rPr>
          <w:rFonts w:asciiTheme="minorEastAsia" w:hAnsiTheme="minorEastAsia" w:cstheme="minorEastAsia" w:hint="eastAsia"/>
          <w:sz w:val="24"/>
          <w:szCs w:val="24"/>
        </w:rPr>
        <w:t>填写《德州学院“国际化人才”创新实验班报名表》、《德州学院“国际化人才”创新实验班申报汇总表》（见附件），于2019年12月16日前将报名表、汇总表</w:t>
      </w:r>
      <w:r w:rsidR="001E40BC">
        <w:rPr>
          <w:rFonts w:asciiTheme="minorEastAsia" w:hAnsiTheme="minorEastAsia" w:cstheme="minorEastAsia" w:hint="eastAsia"/>
          <w:sz w:val="24"/>
          <w:szCs w:val="24"/>
        </w:rPr>
        <w:t>纸质版与电子版</w:t>
      </w:r>
      <w:bookmarkStart w:id="24" w:name="_GoBack"/>
      <w:bookmarkEnd w:id="24"/>
      <w:r w:rsidRPr="00BE7257">
        <w:rPr>
          <w:rFonts w:asciiTheme="minorEastAsia" w:hAnsiTheme="minorEastAsia" w:cstheme="minorEastAsia" w:hint="eastAsia"/>
          <w:sz w:val="24"/>
          <w:szCs w:val="24"/>
        </w:rPr>
        <w:t>交至大学英语任课教师，</w:t>
      </w:r>
      <w:r w:rsidR="002B7DE8">
        <w:rPr>
          <w:rFonts w:asciiTheme="minorEastAsia" w:hAnsiTheme="minorEastAsia" w:cstheme="minorEastAsia" w:hint="eastAsia"/>
          <w:sz w:val="24"/>
          <w:szCs w:val="24"/>
        </w:rPr>
        <w:t>任课教师汇总后于12月17日前发送至邮箱312268510@qq.com。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（六）选拔程序</w:t>
      </w:r>
    </w:p>
    <w:p w:rsidR="005412B7" w:rsidRPr="005412B7" w:rsidRDefault="005412B7" w:rsidP="005412B7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5412B7">
        <w:rPr>
          <w:rFonts w:asciiTheme="minorEastAsia" w:hAnsiTheme="minorEastAsia" w:cstheme="minorEastAsia" w:hint="eastAsia"/>
          <w:sz w:val="24"/>
          <w:szCs w:val="24"/>
        </w:rPr>
        <w:t>1.资格审查，确定参加选拔考试名单，公示于大外部网站http://dwb.dzu.edu.cn。</w:t>
      </w:r>
    </w:p>
    <w:p w:rsidR="005412B7" w:rsidRDefault="005412B7" w:rsidP="005412B7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5412B7">
        <w:rPr>
          <w:rFonts w:asciiTheme="minorEastAsia" w:hAnsiTheme="minorEastAsia" w:cstheme="minorEastAsia" w:hint="eastAsia"/>
          <w:sz w:val="24"/>
          <w:szCs w:val="24"/>
        </w:rPr>
        <w:t>2.笔试和面试：12月24日</w:t>
      </w:r>
    </w:p>
    <w:p w:rsidR="00310ADF" w:rsidRDefault="002B7DE8" w:rsidP="005412B7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免试条件（符合下列中一项即可）：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（1）在大学英语四级考试中取得550分及以上的学生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（2）在大学生英语竞赛中获得一等奖及特等奖的学生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（3）在国才考试中取得初级优秀及以上的学生</w:t>
      </w:r>
    </w:p>
    <w:p w:rsidR="00310ADF" w:rsidRDefault="002B7DE8">
      <w:pPr>
        <w:spacing w:line="50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二、人才培养模式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1.选修课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依据国际化人才培养目标，设置选修课“学术英语”、“学术雅思”、“中国与世界-文化理解”、“英语演讲与交际”、“韩国语言文化”与“积极心理学（双语）”，采取“学生主导、教师引导”的方式进行教学，突出学生的“自主、合作、探究”式学习。所开课程均小班授课，并获得选修课学分（2分/门）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2.专题讲座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组织“名师讲堂”，邀请校内外名师专家和各界精英为学生开设系列讲座。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3.语言水平测试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结合雅思考试、英语四六级考试、国才考试等语言水平测试，对“国际化人才”创新实验班的学生进行密集型训练，提高学生语言运用能力。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4.第二课堂系列英语主题活动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指导学生参加全国大学生英语竞赛、英语演讲比赛等赛事，并获得科技创新学分；开展“英语配音大赛”、“英语沙龙”、“模拟联合国”等系列英语主题活动。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5.实习与实践</w:t>
      </w:r>
    </w:p>
    <w:p w:rsidR="00310ADF" w:rsidRDefault="002B7DE8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依托国际贸易促进委员会德州支会、外语教学与研究出版社与德州梁子黑陶有限公司、山东鑫衢能源科技有限公司等德州学院实习实训基地，实现英语专业素养与学科学习、职业岗位对接。</w:t>
      </w:r>
    </w:p>
    <w:p w:rsidR="005412B7" w:rsidRDefault="005412B7">
      <w:pPr>
        <w:widowControl/>
        <w:spacing w:line="500" w:lineRule="exact"/>
        <w:ind w:firstLineChars="200" w:firstLine="48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szCs w:val="24"/>
          <w:shd w:val="clear" w:color="auto" w:fill="FFFFFF"/>
        </w:rPr>
      </w:pPr>
    </w:p>
    <w:p w:rsidR="00717895" w:rsidRDefault="002B7DE8">
      <w:pPr>
        <w:widowControl/>
        <w:spacing w:line="500" w:lineRule="exact"/>
        <w:ind w:firstLineChars="200" w:firstLine="48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szCs w:val="24"/>
          <w:shd w:val="clear" w:color="auto" w:fill="FFFFFF"/>
        </w:rPr>
        <w:t>未尽事宜依据德州学院“国际化人才”创新实验班相关管理规定，由教务处与大学外语教学部协调解决。</w:t>
      </w:r>
    </w:p>
    <w:p w:rsidR="00310ADF" w:rsidRDefault="002B7DE8">
      <w:pPr>
        <w:widowControl/>
        <w:spacing w:line="50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color w:val="333333"/>
          <w:sz w:val="24"/>
          <w:szCs w:val="24"/>
          <w:shd w:val="clear" w:color="auto" w:fill="FFFFFF"/>
        </w:rPr>
        <w:t>大学外语教学部联系电话：15725349727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szCs w:val="24"/>
        </w:rPr>
        <w:br/>
      </w:r>
      <w:r w:rsidR="00717895">
        <w:rPr>
          <w:rFonts w:asciiTheme="minorEastAsia" w:hAnsiTheme="minorEastAsia" w:cstheme="minorEastAsia"/>
          <w:sz w:val="24"/>
          <w:szCs w:val="24"/>
        </w:rPr>
        <w:t xml:space="preserve">    </w:t>
      </w:r>
      <w:r w:rsidR="00717895" w:rsidRPr="00717895">
        <w:rPr>
          <w:rFonts w:asciiTheme="minorEastAsia" w:hAnsiTheme="minorEastAsia" w:cstheme="minorEastAsia" w:hint="eastAsia"/>
          <w:sz w:val="24"/>
          <w:szCs w:val="24"/>
        </w:rPr>
        <w:t>教务处监督电话：8985870</w:t>
      </w:r>
    </w:p>
    <w:p w:rsidR="00310ADF" w:rsidRDefault="002B7DE8">
      <w:pPr>
        <w:spacing w:line="500" w:lineRule="exact"/>
        <w:ind w:firstLineChars="900" w:firstLine="216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                    教务处  大学外语教学部</w:t>
      </w:r>
    </w:p>
    <w:p w:rsidR="00310ADF" w:rsidRDefault="002B7DE8">
      <w:pPr>
        <w:spacing w:line="500" w:lineRule="exact"/>
        <w:ind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                                     2019年12月9日</w:t>
      </w:r>
    </w:p>
    <w:p w:rsidR="00310ADF" w:rsidRDefault="00310ADF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</w:p>
    <w:sectPr w:rsidR="00310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DFA" w:rsidRDefault="00DE3DFA" w:rsidP="00CB6192">
      <w:r>
        <w:separator/>
      </w:r>
    </w:p>
  </w:endnote>
  <w:endnote w:type="continuationSeparator" w:id="0">
    <w:p w:rsidR="00DE3DFA" w:rsidRDefault="00DE3DFA" w:rsidP="00CB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DFA" w:rsidRDefault="00DE3DFA" w:rsidP="00CB6192">
      <w:r>
        <w:separator/>
      </w:r>
    </w:p>
  </w:footnote>
  <w:footnote w:type="continuationSeparator" w:id="0">
    <w:p w:rsidR="00DE3DFA" w:rsidRDefault="00DE3DFA" w:rsidP="00CB6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840"/>
    <w:rsid w:val="00022700"/>
    <w:rsid w:val="000A0B16"/>
    <w:rsid w:val="001352CF"/>
    <w:rsid w:val="00170B07"/>
    <w:rsid w:val="001E40BC"/>
    <w:rsid w:val="00201485"/>
    <w:rsid w:val="00257668"/>
    <w:rsid w:val="00267BE2"/>
    <w:rsid w:val="002773BE"/>
    <w:rsid w:val="00277939"/>
    <w:rsid w:val="002B7DE8"/>
    <w:rsid w:val="00310ADF"/>
    <w:rsid w:val="00321FF6"/>
    <w:rsid w:val="003B008A"/>
    <w:rsid w:val="003C119B"/>
    <w:rsid w:val="00490889"/>
    <w:rsid w:val="00493BFC"/>
    <w:rsid w:val="004A3282"/>
    <w:rsid w:val="005412B7"/>
    <w:rsid w:val="005539AB"/>
    <w:rsid w:val="00560DC2"/>
    <w:rsid w:val="005B7B0D"/>
    <w:rsid w:val="006316C2"/>
    <w:rsid w:val="006434F8"/>
    <w:rsid w:val="006436EB"/>
    <w:rsid w:val="006A5FC8"/>
    <w:rsid w:val="006B44BD"/>
    <w:rsid w:val="00717895"/>
    <w:rsid w:val="00795A34"/>
    <w:rsid w:val="007C7BE3"/>
    <w:rsid w:val="008F63BB"/>
    <w:rsid w:val="008F6CBB"/>
    <w:rsid w:val="008F727D"/>
    <w:rsid w:val="00902D66"/>
    <w:rsid w:val="009B4BDC"/>
    <w:rsid w:val="009D36F5"/>
    <w:rsid w:val="00A4131B"/>
    <w:rsid w:val="00A549C4"/>
    <w:rsid w:val="00AD3CDF"/>
    <w:rsid w:val="00B4339E"/>
    <w:rsid w:val="00B939AC"/>
    <w:rsid w:val="00BB4659"/>
    <w:rsid w:val="00BE7257"/>
    <w:rsid w:val="00C55B65"/>
    <w:rsid w:val="00C97111"/>
    <w:rsid w:val="00CA1028"/>
    <w:rsid w:val="00CB6192"/>
    <w:rsid w:val="00CC281E"/>
    <w:rsid w:val="00CC3840"/>
    <w:rsid w:val="00D9520E"/>
    <w:rsid w:val="00DE3DFA"/>
    <w:rsid w:val="00E144DB"/>
    <w:rsid w:val="00E57A6B"/>
    <w:rsid w:val="00EE36AA"/>
    <w:rsid w:val="00F01791"/>
    <w:rsid w:val="00F37BAC"/>
    <w:rsid w:val="00F756FF"/>
    <w:rsid w:val="00FD6C81"/>
    <w:rsid w:val="018B0CD1"/>
    <w:rsid w:val="01A4753F"/>
    <w:rsid w:val="03421A73"/>
    <w:rsid w:val="036532B1"/>
    <w:rsid w:val="03BC0D1B"/>
    <w:rsid w:val="03C423C4"/>
    <w:rsid w:val="079E2907"/>
    <w:rsid w:val="07DC639F"/>
    <w:rsid w:val="07F62918"/>
    <w:rsid w:val="08937074"/>
    <w:rsid w:val="094152C4"/>
    <w:rsid w:val="0A881AB3"/>
    <w:rsid w:val="0BDF0A85"/>
    <w:rsid w:val="0C4F2A7F"/>
    <w:rsid w:val="0E0C0895"/>
    <w:rsid w:val="0E4F32AD"/>
    <w:rsid w:val="0EAF0680"/>
    <w:rsid w:val="0FDD19D4"/>
    <w:rsid w:val="14A56993"/>
    <w:rsid w:val="14BC5217"/>
    <w:rsid w:val="169F2FA4"/>
    <w:rsid w:val="177F4157"/>
    <w:rsid w:val="1B23241B"/>
    <w:rsid w:val="1D373B44"/>
    <w:rsid w:val="1E203538"/>
    <w:rsid w:val="1F1A7222"/>
    <w:rsid w:val="1F6B476C"/>
    <w:rsid w:val="1FCC2349"/>
    <w:rsid w:val="219B228C"/>
    <w:rsid w:val="21E238B9"/>
    <w:rsid w:val="22532D7F"/>
    <w:rsid w:val="234D4FB9"/>
    <w:rsid w:val="263D29F8"/>
    <w:rsid w:val="26FE5178"/>
    <w:rsid w:val="273521A4"/>
    <w:rsid w:val="29B61F93"/>
    <w:rsid w:val="2B7773CD"/>
    <w:rsid w:val="2C577C68"/>
    <w:rsid w:val="2C984900"/>
    <w:rsid w:val="2CAF5135"/>
    <w:rsid w:val="30606666"/>
    <w:rsid w:val="31A630B1"/>
    <w:rsid w:val="32F31F74"/>
    <w:rsid w:val="354D1C90"/>
    <w:rsid w:val="358E13DD"/>
    <w:rsid w:val="35FA0465"/>
    <w:rsid w:val="36ED5FA1"/>
    <w:rsid w:val="36F4291B"/>
    <w:rsid w:val="38223007"/>
    <w:rsid w:val="38A150C8"/>
    <w:rsid w:val="391B76C9"/>
    <w:rsid w:val="39590E5D"/>
    <w:rsid w:val="3A5E101A"/>
    <w:rsid w:val="3AD376D8"/>
    <w:rsid w:val="3BDF0CF2"/>
    <w:rsid w:val="3E8E7F6C"/>
    <w:rsid w:val="404D64AC"/>
    <w:rsid w:val="405C12E1"/>
    <w:rsid w:val="42BE306E"/>
    <w:rsid w:val="43724257"/>
    <w:rsid w:val="43A63FC3"/>
    <w:rsid w:val="43BC45C2"/>
    <w:rsid w:val="476A4F38"/>
    <w:rsid w:val="4AE55ED4"/>
    <w:rsid w:val="4C351DFC"/>
    <w:rsid w:val="4CF948AF"/>
    <w:rsid w:val="4D5A524C"/>
    <w:rsid w:val="4DE16589"/>
    <w:rsid w:val="4F932F77"/>
    <w:rsid w:val="50581F9C"/>
    <w:rsid w:val="520E7062"/>
    <w:rsid w:val="531465A2"/>
    <w:rsid w:val="5638378B"/>
    <w:rsid w:val="57B5301F"/>
    <w:rsid w:val="580949AC"/>
    <w:rsid w:val="593313AD"/>
    <w:rsid w:val="59C76583"/>
    <w:rsid w:val="5A624EB6"/>
    <w:rsid w:val="5B141D91"/>
    <w:rsid w:val="5B370CFD"/>
    <w:rsid w:val="5F1D482E"/>
    <w:rsid w:val="648D61C0"/>
    <w:rsid w:val="65D74378"/>
    <w:rsid w:val="67F972E1"/>
    <w:rsid w:val="685A3B33"/>
    <w:rsid w:val="69E8693D"/>
    <w:rsid w:val="6ACE2387"/>
    <w:rsid w:val="6E1A3659"/>
    <w:rsid w:val="6F4508B6"/>
    <w:rsid w:val="6F4F2900"/>
    <w:rsid w:val="6FAE2718"/>
    <w:rsid w:val="726E4F5E"/>
    <w:rsid w:val="738319AD"/>
    <w:rsid w:val="74445701"/>
    <w:rsid w:val="74595D4E"/>
    <w:rsid w:val="74F86E6D"/>
    <w:rsid w:val="761047D3"/>
    <w:rsid w:val="781C4F6D"/>
    <w:rsid w:val="7ABA5793"/>
    <w:rsid w:val="7AD76EF5"/>
    <w:rsid w:val="7B1D5DA8"/>
    <w:rsid w:val="7DF57470"/>
    <w:rsid w:val="7F083BA7"/>
    <w:rsid w:val="7F424F82"/>
    <w:rsid w:val="7FAB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24A72"/>
  <w15:docId w15:val="{7E4A1278-BB6E-4A2B-8459-EB7AF45E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9">
    <w:name w:val="标题 字符"/>
    <w:basedOn w:val="a0"/>
    <w:link w:val="a8"/>
    <w:qFormat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1041</Characters>
  <Application>Microsoft Office Word</Application>
  <DocSecurity>0</DocSecurity>
  <Lines>8</Lines>
  <Paragraphs>2</Paragraphs>
  <ScaleCrop>false</ScaleCrop>
  <Company>CHINA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张</cp:lastModifiedBy>
  <cp:revision>6</cp:revision>
  <dcterms:created xsi:type="dcterms:W3CDTF">2019-12-09T08:22:00Z</dcterms:created>
  <dcterms:modified xsi:type="dcterms:W3CDTF">2019-12-09T08:35:00Z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